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Rule="exact" w:line="80"/>
        <w:jc w:val="left"/>
        <w:pBdr>
          <w:bottom w:val="single" w:sz="48" w:space="0" w:color="000000"/>
        </w:pBdr>
      </w:pPr>
    </w:p>
    <w:p>
      <w:pPr>
        <w:tabs>
          <w:tab w:pos="10080" w:val="right"/>
        </w:tabs>
        <w:spacing w:before="0" w:after="0" w:lineRule="exact" w:line="1160"/>
        <w:jc w:val="left"/>
      </w:pPr>
      <w:r>
        <w:rPr>
          <w:rFonts w:ascii="Arial" w:hAnsi="Arial" w:cs="Arial" w:eastAsia="Arial"/>
          <w:b/>
          <w:sz w:val="108"/>
        </w:rPr>
        <w:t>FAX</w:t>
      </w:r>
      <w:r>
        <w:rPr>
          <w:rFonts w:ascii="Arial" w:hAnsi="Arial" w:cs="Arial" w:eastAsia="Arial"/>
          <w:b/>
          <w:sz w:val="26"/>
        </w:rPr>
        <w:tab/>
        <w:t>Cover sheet</w:t>
      </w:r>
    </w:p>
    <w:p>
      <w:pPr>
        <w:spacing w:before="0" w:after="200" w:lineRule="exact" w:line="80"/>
        <w:jc w:val="left"/>
        <w:pBdr>
          <w:bottom w:val="single" w:sz="6" w:space="0" w:color="000000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60"/>
        <w:gridCol w:w="360"/>
        <w:gridCol w:w="4860"/>
      </w:tblGrid>
      <w:tr>
        <w:trPr>
          <w:trHeight w:val="2080" w:hRule="exact"/>
        </w:trPr>
        <w:tc>
          <w:tcPr>
            <w:tcW w:type="dxa" w:w="4860"/>
            <w:tcBorders>
              <w:top w:val="single" w:sz="12" w:space="0" w:color="000000"/>
              <w:bottom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TO</w:t>
            </w:r>
          </w:p>
          <w:p>
            <w:pPr>
              <w:spacing w:before="0" w:after="0" w:lineRule="exact" w:line="400"/>
              <w:jc w:val="left"/>
            </w:pPr>
          </w:p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Company</w:t>
            </w:r>
          </w:p>
          <w:p>
            <w:pPr>
              <w:spacing w:before="0" w:after="0" w:lineRule="exact" w:line="300"/>
              <w:jc w:val="left"/>
            </w:pPr>
          </w:p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Fax</w:t>
            </w:r>
          </w:p>
          <w:p>
            <w:pPr>
              <w:spacing w:before="0" w:after="0" w:lineRule="exact" w:line="340"/>
              <w:jc w:val="left"/>
            </w:pPr>
          </w:p>
        </w:tc>
        <w:tc>
          <w:tcPr>
            <w:tcW w:type="dxa" w:w="360"/>
          </w:tcPr>
          <w:p/>
        </w:tc>
        <w:tc>
          <w:tcPr>
            <w:tcW w:type="dxa" w:w="4860"/>
            <w:tcBorders>
              <w:top w:val="single" w:sz="12" w:space="0" w:color="000000"/>
              <w:bottom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FROM</w:t>
            </w:r>
          </w:p>
          <w:p>
            <w:pPr>
              <w:spacing w:before="0" w:after="0" w:lineRule="exact" w:line="400"/>
              <w:jc w:val="left"/>
            </w:pPr>
          </w:p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Company</w:t>
            </w:r>
          </w:p>
          <w:p>
            <w:pPr>
              <w:spacing w:before="0" w:after="0" w:lineRule="exact" w:line="300"/>
              <w:jc w:val="left"/>
            </w:pPr>
          </w:p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Phone</w:t>
            </w:r>
          </w:p>
          <w:p>
            <w:pPr>
              <w:spacing w:before="0" w:after="0" w:lineRule="exact" w:line="340"/>
              <w:jc w:val="left"/>
            </w:pPr>
          </w:p>
        </w:tc>
      </w:tr>
    </w:tbl>
    <w:p>
      <w:pPr>
        <w:spacing w:before="0" w:after="0" w:lineRule="exact" w:line="20"/>
        <w:jc w:val="lef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808"/>
        <w:gridCol w:w="360"/>
        <w:gridCol w:w="2059"/>
        <w:gridCol w:w="360"/>
        <w:gridCol w:w="4492"/>
      </w:tblGrid>
      <w:tr>
        <w:trPr>
          <w:trHeight w:val="800" w:hRule="exact"/>
        </w:trPr>
        <w:tc>
          <w:tcPr>
            <w:tcW w:type="dxa" w:w="2808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Date</w:t>
            </w:r>
          </w:p>
          <w:p>
            <w:pPr>
              <w:spacing w:before="0" w:after="0" w:lineRule="exact" w:line="300"/>
              <w:jc w:val="left"/>
            </w:pPr>
          </w:p>
        </w:tc>
        <w:tc>
          <w:tcPr>
            <w:tcW w:type="dxa" w:w="360"/>
          </w:tcPr>
          <w:p/>
        </w:tc>
        <w:tc>
          <w:tcPr>
            <w:tcW w:type="dxa" w:w="2059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Pages (with cover)</w:t>
            </w:r>
          </w:p>
          <w:p>
            <w:pPr>
              <w:spacing w:before="0" w:after="0" w:lineRule="exact" w:line="300"/>
              <w:jc w:val="left"/>
            </w:pPr>
          </w:p>
        </w:tc>
        <w:tc>
          <w:tcPr>
            <w:tcW w:type="dxa" w:w="360"/>
          </w:tcPr>
          <w:p/>
        </w:tc>
        <w:tc>
          <w:tcPr>
            <w:tcW w:type="dxa" w:w="4493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Subject</w:t>
            </w:r>
          </w:p>
          <w:p>
            <w:pPr>
              <w:spacing w:before="0" w:after="0" w:lineRule="exact" w:line="300"/>
              <w:jc w:val="left"/>
            </w:pPr>
          </w:p>
        </w:tc>
      </w:tr>
    </w:tbl>
    <w:p>
      <w:pPr>
        <w:spacing w:before="200" w:after="80" w:lineRule="exact" w:line="320"/>
        <w:jc w:val="left"/>
      </w:pPr>
      <w:r>
        <w:rPr>
          <w:rFonts w:ascii="Arial" w:hAnsi="Arial" w:cs="Arial" w:eastAsia="Arial"/>
          <w:b w:val="0"/>
          <w:sz w:val="20"/>
        </w:rPr>
        <w:t>☐ Urgent</w:t>
      </w:r>
      <w:r>
        <w:rPr>
          <w:rFonts w:ascii="Arial" w:hAnsi="Arial" w:cs="Arial" w:eastAsia="Arial"/>
          <w:b w:val="0"/>
          <w:sz w:val="20"/>
        </w:rPr>
        <w:t xml:space="preserve">     ☐ For review</w:t>
      </w:r>
      <w:r>
        <w:rPr>
          <w:rFonts w:ascii="Arial" w:hAnsi="Arial" w:cs="Arial" w:eastAsia="Arial"/>
          <w:b w:val="0"/>
          <w:sz w:val="20"/>
        </w:rPr>
        <w:t xml:space="preserve">     ☐ Please comment</w:t>
      </w:r>
      <w:r>
        <w:rPr>
          <w:rFonts w:ascii="Arial" w:hAnsi="Arial" w:cs="Arial" w:eastAsia="Arial"/>
          <w:b w:val="0"/>
          <w:sz w:val="20"/>
        </w:rPr>
        <w:t xml:space="preserve">     ☐ Please reply</w:t>
      </w:r>
      <w:r>
        <w:rPr>
          <w:rFonts w:ascii="Arial" w:hAnsi="Arial" w:cs="Arial" w:eastAsia="Arial"/>
          <w:b w:val="0"/>
          <w:sz w:val="20"/>
        </w:rPr>
        <w:t xml:space="preserve">     ☐ Please recycle</w:t>
      </w:r>
    </w:p>
    <w:p>
      <w:pPr>
        <w:spacing w:before="0" w:after="120" w:lineRule="exact" w:line="80"/>
        <w:jc w:val="left"/>
        <w:pBdr>
          <w:bottom w:val="single" w:sz="16" w:space="0" w:color="000000"/>
        </w:pBdr>
      </w:pPr>
    </w:p>
    <w:p>
      <w:pPr>
        <w:spacing w:before="80" w:after="40" w:lineRule="exact" w:line="216"/>
        <w:jc w:val="left"/>
      </w:pPr>
      <w:r>
        <w:rPr>
          <w:rFonts w:ascii="Arial" w:hAnsi="Arial" w:cs="Arial" w:eastAsia="Arial"/>
          <w:b/>
          <w:sz w:val="18"/>
        </w:rPr>
        <w:t>Comments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80"/>
      </w:tblGrid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</w:tbl>
    <w:p>
      <w:pPr>
        <w:spacing w:before="0" w:after="0" w:lineRule="exact" w:line="80"/>
        <w:jc w:val="left"/>
        <w:pBdr>
          <w:bottom w:val="single" w:sz="48" w:space="0" w:color="000000"/>
        </w:pBdr>
      </w:pPr>
    </w:p>
    <w:p>
      <w:pPr>
        <w:spacing w:before="0" w:after="0" w:lineRule="exact" w:line="20"/>
        <w:jc w:val="left"/>
      </w:pPr>
    </w:p>
    <w:sectPr w:rsidR="00FC693F" w:rsidRPr="0006063C" w:rsidSect="00034616">
      <w:footerReference w:type="default" r:id="rId9"/>
      <w:pgSz w:w="12240" w:h="15840"/>
      <w:pgMar w:top="1080" w:right="1080" w:bottom="1080" w:left="1080" w:header="576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Rule="exact" w:line="204"/>
      <w:jc w:val="center"/>
    </w:pPr>
    <w:r/>
    <w:r>
      <w:rPr>
        <w:rFonts w:ascii="Arial" w:hAnsi="Arial" w:cs="Arial" w:eastAsia="Arial"/>
        <w:b w:val="0"/>
        <w:sz w:val="17"/>
      </w:rPr>
      <w:t>Free template from faxfair.com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 cover sheet: Bold (free template)</dc:title>
  <dc:subject>Free printable fax cover sheet, Bold design, US Letter. Heavy black bars top and bottom, with To and From in framed boxes so the recipient stands out.</dc:subject>
  <dc:creator>FaxFair</dc:creator>
  <cp:keywords>fax cover sheet, free fax cover sheet, fax cover sheet template, bold fax cover sheet, Word</cp:keywords>
  <dc:description>Free template from faxfair.com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